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47FA" w:rsidRDefault="00C347FA" w:rsidP="00C347FA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Государственное бюджетное профессиональное</w:t>
      </w:r>
    </w:p>
    <w:p w:rsidR="00C347FA" w:rsidRDefault="00C347FA" w:rsidP="00C347FA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образовательное учреждение</w:t>
      </w:r>
    </w:p>
    <w:p w:rsidR="00C347FA" w:rsidRDefault="00C347FA" w:rsidP="00C347FA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Ростовской области</w:t>
      </w:r>
    </w:p>
    <w:p w:rsidR="00C347FA" w:rsidRDefault="00C347FA" w:rsidP="00C347FA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«Донской педагогический колледж»</w:t>
      </w:r>
    </w:p>
    <w:p w:rsidR="00C347FA" w:rsidRDefault="00C347FA" w:rsidP="00C347FA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C347FA" w:rsidRDefault="00C347FA" w:rsidP="00FA330C">
      <w:pPr>
        <w:tabs>
          <w:tab w:val="left" w:pos="6720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FA330C" w:rsidRPr="00053F9D" w:rsidRDefault="00FA330C" w:rsidP="00FA330C">
      <w:pPr>
        <w:tabs>
          <w:tab w:val="left" w:pos="6720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53F9D">
        <w:rPr>
          <w:rFonts w:ascii="Times New Roman" w:hAnsi="Times New Roman" w:cs="Times New Roman"/>
          <w:sz w:val="28"/>
        </w:rPr>
        <w:t>РАССМОТРЕН</w:t>
      </w:r>
      <w:r>
        <w:rPr>
          <w:rFonts w:ascii="Times New Roman" w:hAnsi="Times New Roman" w:cs="Times New Roman"/>
          <w:sz w:val="28"/>
        </w:rPr>
        <w:t>О                                        УТВЕРЖДЕНО</w:t>
      </w:r>
    </w:p>
    <w:p w:rsidR="00FA330C" w:rsidRDefault="00FA330C" w:rsidP="00FA330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E7E1C">
        <w:rPr>
          <w:rFonts w:ascii="Times New Roman" w:hAnsi="Times New Roman" w:cs="Times New Roman"/>
          <w:sz w:val="28"/>
          <w:szCs w:val="28"/>
        </w:rPr>
        <w:t>ПЦК</w:t>
      </w:r>
      <w:r>
        <w:rPr>
          <w:rFonts w:ascii="Times New Roman" w:hAnsi="Times New Roman" w:cs="Times New Roman"/>
          <w:sz w:val="28"/>
          <w:szCs w:val="28"/>
        </w:rPr>
        <w:t xml:space="preserve"> музыки                    </w:t>
      </w:r>
      <w:r w:rsidR="00C347FA">
        <w:rPr>
          <w:rFonts w:ascii="Times New Roman" w:hAnsi="Times New Roman" w:cs="Times New Roman"/>
          <w:sz w:val="28"/>
          <w:szCs w:val="28"/>
        </w:rPr>
        <w:t xml:space="preserve">                               на з</w:t>
      </w:r>
      <w:r>
        <w:rPr>
          <w:rFonts w:ascii="Times New Roman" w:hAnsi="Times New Roman" w:cs="Times New Roman"/>
          <w:sz w:val="28"/>
          <w:szCs w:val="28"/>
        </w:rPr>
        <w:t>аседании ОМК</w:t>
      </w:r>
    </w:p>
    <w:p w:rsidR="00FA330C" w:rsidRDefault="00FA330C" w:rsidP="00FA330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музыкально-теоретичес</w:t>
      </w:r>
      <w:r w:rsidRPr="003E7E1C">
        <w:rPr>
          <w:rFonts w:ascii="Times New Roman" w:hAnsi="Times New Roman" w:cs="Times New Roman"/>
          <w:sz w:val="28"/>
          <w:szCs w:val="28"/>
        </w:rPr>
        <w:t xml:space="preserve">ких </w:t>
      </w:r>
    </w:p>
    <w:p w:rsidR="00FA330C" w:rsidRDefault="00FA330C" w:rsidP="00FA330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E7E1C">
        <w:rPr>
          <w:rFonts w:ascii="Times New Roman" w:hAnsi="Times New Roman" w:cs="Times New Roman"/>
          <w:sz w:val="28"/>
          <w:szCs w:val="28"/>
        </w:rPr>
        <w:t xml:space="preserve">дисциплин </w:t>
      </w:r>
    </w:p>
    <w:p w:rsidR="00FA330C" w:rsidRPr="00053F9D" w:rsidRDefault="00FA330C" w:rsidP="00FA330C">
      <w:pPr>
        <w:spacing w:after="0" w:line="360" w:lineRule="auto"/>
        <w:rPr>
          <w:rFonts w:ascii="Times New Roman" w:hAnsi="Times New Roman" w:cs="Times New Roman"/>
          <w:sz w:val="28"/>
        </w:rPr>
      </w:pPr>
      <w:r w:rsidRPr="00053F9D">
        <w:rPr>
          <w:rFonts w:ascii="Times New Roman" w:hAnsi="Times New Roman" w:cs="Times New Roman"/>
          <w:sz w:val="28"/>
        </w:rPr>
        <w:t>П</w:t>
      </w:r>
      <w:r>
        <w:rPr>
          <w:rFonts w:ascii="Times New Roman" w:hAnsi="Times New Roman" w:cs="Times New Roman"/>
          <w:sz w:val="28"/>
        </w:rPr>
        <w:t>ротокол № 5 от «4» июня 2019</w:t>
      </w:r>
      <w:r w:rsidRPr="00053F9D">
        <w:rPr>
          <w:rFonts w:ascii="Times New Roman" w:hAnsi="Times New Roman" w:cs="Times New Roman"/>
          <w:sz w:val="28"/>
        </w:rPr>
        <w:t>г.</w:t>
      </w:r>
      <w:r>
        <w:rPr>
          <w:rFonts w:ascii="Times New Roman" w:hAnsi="Times New Roman" w:cs="Times New Roman"/>
          <w:sz w:val="28"/>
        </w:rPr>
        <w:t xml:space="preserve">               Протокол № 6 от «20» июня 2019</w:t>
      </w:r>
      <w:r w:rsidRPr="00053F9D">
        <w:rPr>
          <w:rFonts w:ascii="Times New Roman" w:hAnsi="Times New Roman" w:cs="Times New Roman"/>
          <w:sz w:val="28"/>
        </w:rPr>
        <w:t>г</w:t>
      </w:r>
      <w:r>
        <w:rPr>
          <w:rFonts w:ascii="Times New Roman" w:hAnsi="Times New Roman" w:cs="Times New Roman"/>
          <w:sz w:val="28"/>
        </w:rPr>
        <w:t>.</w:t>
      </w:r>
    </w:p>
    <w:p w:rsidR="00FA330C" w:rsidRDefault="00FA330C" w:rsidP="00FA330C">
      <w:pPr>
        <w:spacing w:after="0" w:line="360" w:lineRule="auto"/>
        <w:rPr>
          <w:rFonts w:ascii="Times New Roman" w:hAnsi="Times New Roman" w:cs="Times New Roman"/>
          <w:sz w:val="28"/>
        </w:rPr>
      </w:pPr>
    </w:p>
    <w:p w:rsidR="00FA330C" w:rsidRDefault="00FA330C" w:rsidP="00FA330C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FA330C" w:rsidRDefault="00FA330C" w:rsidP="00FA330C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FA330C" w:rsidRDefault="00FA330C" w:rsidP="00C347FA">
      <w:pPr>
        <w:spacing w:after="0" w:line="360" w:lineRule="auto"/>
        <w:rPr>
          <w:rFonts w:ascii="Times New Roman" w:hAnsi="Times New Roman" w:cs="Times New Roman"/>
          <w:sz w:val="28"/>
        </w:rPr>
      </w:pPr>
    </w:p>
    <w:p w:rsidR="00FA330C" w:rsidRPr="00722056" w:rsidRDefault="00FA330C" w:rsidP="00FA330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722056">
        <w:rPr>
          <w:rFonts w:ascii="Times New Roman" w:hAnsi="Times New Roman" w:cs="Times New Roman"/>
          <w:b/>
          <w:sz w:val="28"/>
        </w:rPr>
        <w:t>КОНТРОЛЬНО-ОЦЕНОЧНЫЕ СРЕДСТВА</w:t>
      </w:r>
    </w:p>
    <w:p w:rsidR="00FA330C" w:rsidRDefault="00FA330C" w:rsidP="00FA330C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FA330C" w:rsidRDefault="00FA330C" w:rsidP="00FA330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Специальность 53.02.01 Музыкальное образование</w:t>
      </w:r>
    </w:p>
    <w:p w:rsidR="00FA330C" w:rsidRDefault="000E6827" w:rsidP="00FA330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Курс 4</w:t>
      </w:r>
    </w:p>
    <w:p w:rsidR="00FA330C" w:rsidRDefault="00FA330C" w:rsidP="00FA33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Дисциплина  ОП.08 Сольфеджио</w:t>
      </w:r>
    </w:p>
    <w:p w:rsidR="00FA330C" w:rsidRDefault="000E6827" w:rsidP="00FA33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изученного материала 78</w:t>
      </w:r>
      <w:r w:rsidR="0019704D">
        <w:rPr>
          <w:rFonts w:ascii="Times New Roman" w:hAnsi="Times New Roman" w:cs="Times New Roman"/>
          <w:sz w:val="28"/>
          <w:szCs w:val="28"/>
        </w:rPr>
        <w:t xml:space="preserve"> часов</w:t>
      </w:r>
      <w:bookmarkStart w:id="0" w:name="_GoBack"/>
      <w:bookmarkEnd w:id="0"/>
    </w:p>
    <w:p w:rsidR="00FA330C" w:rsidRPr="00DD7530" w:rsidRDefault="00FA330C" w:rsidP="00FA33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промежуточного контроля -  дифференцированный зачет</w:t>
      </w:r>
    </w:p>
    <w:p w:rsidR="0019704D" w:rsidRDefault="0019704D" w:rsidP="0019704D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Разработчики:</w:t>
      </w:r>
    </w:p>
    <w:p w:rsidR="0019704D" w:rsidRDefault="0019704D" w:rsidP="001970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Низельская Г.А., </w:t>
      </w:r>
      <w:r>
        <w:rPr>
          <w:rFonts w:ascii="Times New Roman" w:hAnsi="Times New Roman"/>
          <w:sz w:val="28"/>
          <w:szCs w:val="28"/>
        </w:rPr>
        <w:t>преподаватель музыкально-теоретических дисциплин</w:t>
      </w:r>
    </w:p>
    <w:p w:rsidR="0019704D" w:rsidRDefault="0019704D" w:rsidP="001970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Ячменева Л.И., </w:t>
      </w:r>
      <w:r>
        <w:rPr>
          <w:rFonts w:ascii="Times New Roman" w:hAnsi="Times New Roman"/>
          <w:sz w:val="28"/>
          <w:szCs w:val="28"/>
        </w:rPr>
        <w:t>преподаватель музыкально-теоретических дисциплин</w:t>
      </w:r>
    </w:p>
    <w:p w:rsidR="00FA330C" w:rsidRDefault="00FA330C" w:rsidP="00FA330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FA330C" w:rsidRDefault="00FA330C" w:rsidP="00FA330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FA330C" w:rsidRDefault="00FA330C" w:rsidP="00FA330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FA330C" w:rsidRDefault="00FA330C" w:rsidP="00FA330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FA330C" w:rsidRDefault="00FA330C" w:rsidP="00FA330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FA330C" w:rsidRDefault="00FA330C" w:rsidP="00FA330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FA330C" w:rsidRDefault="00FA330C" w:rsidP="00FA330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FF3DEA" w:rsidRDefault="00FF3DEA" w:rsidP="00D02015">
      <w:pPr>
        <w:widowControl w:val="0"/>
        <w:shd w:val="clear" w:color="auto" w:fill="FFFFFF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946A4" w:rsidRDefault="00A946A4" w:rsidP="00D02015">
      <w:pPr>
        <w:widowControl w:val="0"/>
        <w:shd w:val="clear" w:color="auto" w:fill="FFFFFF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A330C" w:rsidRPr="00975052" w:rsidRDefault="00FA330C" w:rsidP="00D02015">
      <w:pPr>
        <w:widowControl w:val="0"/>
        <w:shd w:val="clear" w:color="auto" w:fill="FFFFFF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5052">
        <w:rPr>
          <w:rFonts w:ascii="Times New Roman" w:hAnsi="Times New Roman" w:cs="Times New Roman"/>
          <w:b/>
          <w:sz w:val="28"/>
          <w:szCs w:val="28"/>
        </w:rPr>
        <w:t>Проверяемые компетенции:</w:t>
      </w:r>
    </w:p>
    <w:p w:rsidR="00FA330C" w:rsidRPr="00975052" w:rsidRDefault="00FA330C" w:rsidP="00D02015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ОК1. Понимать сущность и социальную значимость своей будущей профессии, проявлять к ней устойчивый интерес.</w:t>
      </w:r>
    </w:p>
    <w:p w:rsidR="00D373AF" w:rsidRDefault="00FA330C" w:rsidP="0035781B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 4. Осуществлять поиск и использование информации, необходимой для постановки и решения профессиональных задач, профессионального и личностного развития.</w:t>
      </w:r>
    </w:p>
    <w:p w:rsidR="000E6827" w:rsidRDefault="000E6827" w:rsidP="000E6827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A1076B" w:rsidRPr="00975052" w:rsidRDefault="00A1076B" w:rsidP="000E6827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710C9" w:rsidRPr="007710C9" w:rsidRDefault="007710C9" w:rsidP="007710C9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7710C9">
        <w:rPr>
          <w:rFonts w:ascii="Times New Roman" w:hAnsi="Times New Roman" w:cs="Times New Roman"/>
          <w:b/>
          <w:sz w:val="28"/>
          <w:szCs w:val="28"/>
        </w:rPr>
        <w:t>Проверяемые умения:</w:t>
      </w:r>
    </w:p>
    <w:p w:rsidR="007710C9" w:rsidRPr="007710C9" w:rsidRDefault="007710C9" w:rsidP="007710C9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7710C9">
        <w:rPr>
          <w:rFonts w:ascii="Times New Roman" w:hAnsi="Times New Roman" w:cs="Times New Roman"/>
          <w:sz w:val="28"/>
          <w:szCs w:val="28"/>
        </w:rPr>
        <w:t>- сольфеджировать с листа произведения  с аккомпанементом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710C9" w:rsidRPr="007710C9" w:rsidRDefault="007710C9" w:rsidP="007710C9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7710C9">
        <w:rPr>
          <w:rFonts w:ascii="Times New Roman" w:hAnsi="Times New Roman" w:cs="Times New Roman"/>
          <w:sz w:val="28"/>
          <w:szCs w:val="28"/>
        </w:rPr>
        <w:t>- анализировать и корректировать интонационные и ритмические ошибки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710C9" w:rsidRPr="007710C9" w:rsidRDefault="007710C9" w:rsidP="007710C9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7710C9">
        <w:rPr>
          <w:rFonts w:ascii="Times New Roman" w:hAnsi="Times New Roman" w:cs="Times New Roman"/>
          <w:sz w:val="28"/>
          <w:szCs w:val="28"/>
        </w:rPr>
        <w:t>*сочинять пьесы на заданную тему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710C9" w:rsidRDefault="007710C9" w:rsidP="007710C9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7710C9" w:rsidRPr="007710C9" w:rsidRDefault="007710C9" w:rsidP="007710C9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7710C9">
        <w:rPr>
          <w:rFonts w:ascii="Times New Roman" w:hAnsi="Times New Roman" w:cs="Times New Roman"/>
          <w:b/>
          <w:sz w:val="28"/>
          <w:szCs w:val="28"/>
        </w:rPr>
        <w:t>Проверяемые знания:</w:t>
      </w:r>
    </w:p>
    <w:p w:rsidR="007710C9" w:rsidRPr="007710C9" w:rsidRDefault="007710C9" w:rsidP="007710C9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7710C9">
        <w:rPr>
          <w:rFonts w:ascii="Times New Roman" w:hAnsi="Times New Roman" w:cs="Times New Roman"/>
          <w:sz w:val="28"/>
          <w:szCs w:val="28"/>
        </w:rPr>
        <w:t>- зако</w:t>
      </w:r>
      <w:r w:rsidR="00A1076B">
        <w:rPr>
          <w:rFonts w:ascii="Times New Roman" w:hAnsi="Times New Roman" w:cs="Times New Roman"/>
          <w:sz w:val="28"/>
          <w:szCs w:val="28"/>
        </w:rPr>
        <w:t>номерности музыкального синтаксиса;</w:t>
      </w:r>
      <w:r w:rsidRPr="007710C9">
        <w:rPr>
          <w:rFonts w:ascii="Times New Roman" w:hAnsi="Times New Roman" w:cs="Times New Roman"/>
          <w:sz w:val="28"/>
          <w:szCs w:val="28"/>
        </w:rPr>
        <w:br/>
        <w:t>- музыкально-стилевые особенности произведений</w:t>
      </w:r>
      <w:r w:rsidR="00A1076B">
        <w:rPr>
          <w:rFonts w:ascii="Times New Roman" w:hAnsi="Times New Roman" w:cs="Times New Roman"/>
          <w:sz w:val="28"/>
          <w:szCs w:val="28"/>
        </w:rPr>
        <w:t>.</w:t>
      </w:r>
      <w:r w:rsidRPr="007710C9">
        <w:rPr>
          <w:rFonts w:ascii="Times New Roman" w:hAnsi="Times New Roman" w:cs="Times New Roman"/>
          <w:sz w:val="28"/>
          <w:szCs w:val="28"/>
        </w:rPr>
        <w:br/>
      </w:r>
    </w:p>
    <w:p w:rsidR="00A1076B" w:rsidRDefault="00A1076B" w:rsidP="00A1076B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076B" w:rsidRPr="00A1076B" w:rsidRDefault="00A1076B" w:rsidP="00A1076B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076B">
        <w:rPr>
          <w:rFonts w:ascii="Times New Roman" w:hAnsi="Times New Roman" w:cs="Times New Roman"/>
          <w:b/>
          <w:sz w:val="28"/>
          <w:szCs w:val="28"/>
        </w:rPr>
        <w:t>Система оценивания</w:t>
      </w:r>
    </w:p>
    <w:p w:rsidR="00A1076B" w:rsidRPr="00A1076B" w:rsidRDefault="00A1076B" w:rsidP="00DA41CA">
      <w:pPr>
        <w:jc w:val="both"/>
        <w:rPr>
          <w:rFonts w:ascii="Times New Roman" w:hAnsi="Times New Roman" w:cs="Times New Roman"/>
          <w:sz w:val="28"/>
          <w:szCs w:val="28"/>
        </w:rPr>
      </w:pPr>
      <w:r w:rsidRPr="00A1076B">
        <w:rPr>
          <w:rFonts w:ascii="Times New Roman" w:hAnsi="Times New Roman" w:cs="Times New Roman"/>
          <w:sz w:val="28"/>
          <w:szCs w:val="28"/>
        </w:rPr>
        <w:t>5(отлично) – чистое, уверенное и выразительное  интонирование мелодии, грамотный анализ музыкально-стилевых особенностей музыкального фрагмента</w:t>
      </w:r>
      <w:r>
        <w:rPr>
          <w:rFonts w:ascii="Times New Roman" w:hAnsi="Times New Roman" w:cs="Times New Roman"/>
          <w:sz w:val="28"/>
          <w:szCs w:val="28"/>
        </w:rPr>
        <w:t>, грамотно выполненная импровизация на заданную тему.</w:t>
      </w:r>
    </w:p>
    <w:p w:rsidR="00A1076B" w:rsidRDefault="00A1076B" w:rsidP="00DA41CA">
      <w:pPr>
        <w:jc w:val="both"/>
        <w:rPr>
          <w:rFonts w:ascii="Times New Roman" w:hAnsi="Times New Roman" w:cs="Times New Roman"/>
          <w:sz w:val="28"/>
          <w:szCs w:val="28"/>
        </w:rPr>
      </w:pPr>
      <w:r w:rsidRPr="00A1076B">
        <w:rPr>
          <w:rFonts w:ascii="Times New Roman" w:hAnsi="Times New Roman" w:cs="Times New Roman"/>
          <w:sz w:val="28"/>
          <w:szCs w:val="28"/>
        </w:rPr>
        <w:t>4(хорошо)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076B">
        <w:rPr>
          <w:rFonts w:ascii="Times New Roman" w:hAnsi="Times New Roman" w:cs="Times New Roman"/>
          <w:sz w:val="28"/>
          <w:szCs w:val="28"/>
        </w:rPr>
        <w:t>недостаточно выразительное исполнение музыкального примера, незначительные неточности интонирования¸ неполный анализ музыкально-стилевых особенностей музыкального фрагмента</w:t>
      </w:r>
      <w:r>
        <w:rPr>
          <w:rFonts w:ascii="Times New Roman" w:hAnsi="Times New Roman" w:cs="Times New Roman"/>
          <w:sz w:val="28"/>
          <w:szCs w:val="28"/>
        </w:rPr>
        <w:t>, неточное соблюдение принципов импровизации.</w:t>
      </w:r>
    </w:p>
    <w:p w:rsidR="00A1076B" w:rsidRPr="00A1076B" w:rsidRDefault="00A1076B" w:rsidP="00DA41C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1076B">
        <w:rPr>
          <w:rFonts w:ascii="Times New Roman" w:hAnsi="Times New Roman" w:cs="Times New Roman"/>
          <w:sz w:val="28"/>
          <w:szCs w:val="28"/>
        </w:rPr>
        <w:t>3 (удовлетворительно)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076B">
        <w:rPr>
          <w:rFonts w:ascii="Times New Roman" w:hAnsi="Times New Roman" w:cs="Times New Roman"/>
          <w:sz w:val="28"/>
          <w:szCs w:val="28"/>
        </w:rPr>
        <w:t>интонационные неточности в сольфеджировании мелодии, ошибки в тактировании,  в анализе музыкально-стилевых особенностей музыкального фрагмента</w:t>
      </w:r>
      <w:r>
        <w:rPr>
          <w:rFonts w:ascii="Times New Roman" w:hAnsi="Times New Roman" w:cs="Times New Roman"/>
          <w:sz w:val="28"/>
          <w:szCs w:val="28"/>
        </w:rPr>
        <w:t>, грубые нарушения принципов импровизации.</w:t>
      </w:r>
      <w:r w:rsidRPr="00A1076B">
        <w:rPr>
          <w:rFonts w:ascii="Times New Roman" w:hAnsi="Times New Roman" w:cs="Times New Roman"/>
          <w:sz w:val="28"/>
          <w:szCs w:val="28"/>
        </w:rPr>
        <w:br/>
        <w:t xml:space="preserve"> 2 (неудовлетворительно) 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076B">
        <w:rPr>
          <w:rFonts w:ascii="Times New Roman" w:hAnsi="Times New Roman" w:cs="Times New Roman"/>
          <w:sz w:val="28"/>
          <w:szCs w:val="28"/>
        </w:rPr>
        <w:t xml:space="preserve">значительные ошибки в сольфеджировании, </w:t>
      </w:r>
      <w:r w:rsidRPr="00A1076B">
        <w:rPr>
          <w:rFonts w:ascii="Times New Roman" w:hAnsi="Times New Roman" w:cs="Times New Roman"/>
          <w:sz w:val="28"/>
          <w:szCs w:val="28"/>
        </w:rPr>
        <w:lastRenderedPageBreak/>
        <w:t>грубые ошибки в анализе музыкально-стилевых особенностей музыкального фрагмента</w:t>
      </w:r>
      <w:r>
        <w:rPr>
          <w:rFonts w:ascii="Times New Roman" w:hAnsi="Times New Roman" w:cs="Times New Roman"/>
          <w:sz w:val="28"/>
          <w:szCs w:val="28"/>
        </w:rPr>
        <w:t>, отсутствие импровизации на заданную тему.</w:t>
      </w:r>
      <w:r w:rsidRPr="00A1076B">
        <w:rPr>
          <w:rFonts w:ascii="Times New Roman" w:hAnsi="Times New Roman" w:cs="Times New Roman"/>
          <w:sz w:val="28"/>
          <w:szCs w:val="28"/>
        </w:rPr>
        <w:br/>
      </w:r>
    </w:p>
    <w:p w:rsidR="00BD35B2" w:rsidRDefault="00BD35B2" w:rsidP="00A1076B">
      <w:pPr>
        <w:ind w:left="7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35B2" w:rsidRDefault="00BD35B2" w:rsidP="00A1076B">
      <w:pPr>
        <w:ind w:left="7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076B" w:rsidRDefault="00A1076B" w:rsidP="00A1076B">
      <w:pPr>
        <w:ind w:left="7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076B">
        <w:rPr>
          <w:rFonts w:ascii="Times New Roman" w:hAnsi="Times New Roman" w:cs="Times New Roman"/>
          <w:b/>
          <w:sz w:val="28"/>
          <w:szCs w:val="28"/>
        </w:rPr>
        <w:t>Критерии оценки</w:t>
      </w:r>
    </w:p>
    <w:p w:rsidR="00A1076B" w:rsidRPr="00A1076B" w:rsidRDefault="00A1076B" w:rsidP="00A1076B">
      <w:pPr>
        <w:spacing w:after="0"/>
        <w:ind w:left="75"/>
        <w:rPr>
          <w:rFonts w:ascii="Times New Roman" w:hAnsi="Times New Roman" w:cs="Times New Roman"/>
          <w:sz w:val="28"/>
          <w:szCs w:val="28"/>
        </w:rPr>
      </w:pPr>
      <w:r w:rsidRPr="00A1076B">
        <w:rPr>
          <w:rFonts w:ascii="Times New Roman" w:hAnsi="Times New Roman" w:cs="Times New Roman"/>
          <w:sz w:val="28"/>
          <w:szCs w:val="28"/>
        </w:rPr>
        <w:br/>
        <w:t>За каждый верный ответ начисляется 2 балла, максимальная сумма баллов 10.</w:t>
      </w:r>
      <w:r w:rsidRPr="00A1076B">
        <w:rPr>
          <w:rFonts w:ascii="Times New Roman" w:hAnsi="Times New Roman" w:cs="Times New Roman"/>
          <w:sz w:val="28"/>
          <w:szCs w:val="28"/>
        </w:rPr>
        <w:br/>
        <w:t xml:space="preserve"> «5» (отлично) – 9-10 баллов</w:t>
      </w:r>
    </w:p>
    <w:p w:rsidR="00A1076B" w:rsidRPr="00A1076B" w:rsidRDefault="00A1076B" w:rsidP="00A1076B">
      <w:pPr>
        <w:ind w:left="75"/>
        <w:rPr>
          <w:rFonts w:ascii="Times New Roman" w:hAnsi="Times New Roman" w:cs="Times New Roman"/>
          <w:sz w:val="28"/>
          <w:szCs w:val="28"/>
        </w:rPr>
      </w:pPr>
      <w:r w:rsidRPr="00A1076B">
        <w:rPr>
          <w:rFonts w:ascii="Times New Roman" w:hAnsi="Times New Roman" w:cs="Times New Roman"/>
          <w:sz w:val="28"/>
          <w:szCs w:val="28"/>
        </w:rPr>
        <w:t>«4» (хорошо) – 7-8 баллов</w:t>
      </w:r>
      <w:r w:rsidRPr="00A1076B">
        <w:rPr>
          <w:rFonts w:ascii="Times New Roman" w:hAnsi="Times New Roman" w:cs="Times New Roman"/>
          <w:sz w:val="28"/>
          <w:szCs w:val="28"/>
        </w:rPr>
        <w:br/>
        <w:t>«3» (удовлетворительно) – 5-6 баллов</w:t>
      </w:r>
      <w:r w:rsidRPr="00A1076B">
        <w:rPr>
          <w:rFonts w:ascii="Times New Roman" w:hAnsi="Times New Roman" w:cs="Times New Roman"/>
          <w:sz w:val="28"/>
          <w:szCs w:val="28"/>
        </w:rPr>
        <w:br/>
        <w:t>«2» (неудовлетворительно) – до 4 баллов</w:t>
      </w:r>
    </w:p>
    <w:p w:rsidR="0035781B" w:rsidRPr="0035781B" w:rsidRDefault="0035781B" w:rsidP="0035781B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E68A0" w:rsidRDefault="002E68A0" w:rsidP="00DA41CA">
      <w:pPr>
        <w:rPr>
          <w:rFonts w:ascii="Times New Roman" w:hAnsi="Times New Roman" w:cs="Times New Roman"/>
          <w:b/>
          <w:sz w:val="28"/>
          <w:szCs w:val="28"/>
        </w:rPr>
      </w:pPr>
    </w:p>
    <w:p w:rsidR="004D1644" w:rsidRDefault="004D1644" w:rsidP="004D16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1644">
        <w:rPr>
          <w:rFonts w:ascii="Times New Roman" w:hAnsi="Times New Roman" w:cs="Times New Roman"/>
          <w:b/>
          <w:sz w:val="28"/>
          <w:szCs w:val="28"/>
        </w:rPr>
        <w:t>Задания</w:t>
      </w:r>
    </w:p>
    <w:p w:rsidR="006C798D" w:rsidRDefault="006C798D" w:rsidP="004D164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41CA" w:rsidRPr="006C798D" w:rsidRDefault="006C798D" w:rsidP="00DA41CA">
      <w:pPr>
        <w:rPr>
          <w:rFonts w:ascii="Times New Roman" w:hAnsi="Times New Roman" w:cs="Times New Roman"/>
          <w:b/>
          <w:sz w:val="28"/>
          <w:szCs w:val="28"/>
        </w:rPr>
      </w:pPr>
      <w:r w:rsidRPr="006C798D">
        <w:rPr>
          <w:rFonts w:ascii="Times New Roman" w:hAnsi="Times New Roman" w:cs="Times New Roman"/>
          <w:b/>
          <w:sz w:val="28"/>
          <w:szCs w:val="28"/>
        </w:rPr>
        <w:t>1</w:t>
      </w:r>
      <w:r w:rsidR="004303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C798D">
        <w:rPr>
          <w:rFonts w:ascii="Times New Roman" w:hAnsi="Times New Roman" w:cs="Times New Roman"/>
          <w:b/>
          <w:sz w:val="28"/>
          <w:szCs w:val="28"/>
        </w:rPr>
        <w:t>В</w:t>
      </w:r>
      <w:r w:rsidR="00DA41CA" w:rsidRPr="006C798D">
        <w:rPr>
          <w:rFonts w:ascii="Times New Roman" w:hAnsi="Times New Roman" w:cs="Times New Roman"/>
          <w:b/>
          <w:sz w:val="28"/>
          <w:szCs w:val="28"/>
        </w:rPr>
        <w:t>ариант</w:t>
      </w:r>
    </w:p>
    <w:p w:rsidR="00DA41CA" w:rsidRPr="00DA41CA" w:rsidRDefault="00DA41CA" w:rsidP="00DA41CA">
      <w:pPr>
        <w:rPr>
          <w:rFonts w:ascii="Times New Roman" w:hAnsi="Times New Roman" w:cs="Times New Roman"/>
          <w:sz w:val="28"/>
          <w:szCs w:val="28"/>
        </w:rPr>
      </w:pPr>
      <w:r w:rsidRPr="00DA41CA">
        <w:rPr>
          <w:rFonts w:ascii="Times New Roman" w:hAnsi="Times New Roman" w:cs="Times New Roman"/>
          <w:sz w:val="28"/>
          <w:szCs w:val="28"/>
        </w:rPr>
        <w:t xml:space="preserve">1.Определить музыкально-стилевые особенности следующего фрагмента </w:t>
      </w:r>
    </w:p>
    <w:p w:rsidR="00DA41CA" w:rsidRDefault="00DA41CA" w:rsidP="00DA41CA">
      <w:pPr>
        <w:rPr>
          <w:rFonts w:ascii="Times New Roman" w:hAnsi="Times New Roman" w:cs="Times New Roman"/>
          <w:sz w:val="28"/>
          <w:szCs w:val="28"/>
        </w:rPr>
      </w:pPr>
      <w:r w:rsidRPr="00DA41CA">
        <w:rPr>
          <w:rFonts w:ascii="Times New Roman" w:hAnsi="Times New Roman" w:cs="Times New Roman"/>
          <w:sz w:val="28"/>
          <w:szCs w:val="28"/>
        </w:rPr>
        <w:t>В.А.Моцарт Соната №10, С-</w:t>
      </w:r>
      <w:r w:rsidRPr="00DA41CA">
        <w:rPr>
          <w:rFonts w:ascii="Times New Roman" w:hAnsi="Times New Roman" w:cs="Times New Roman"/>
          <w:sz w:val="28"/>
          <w:szCs w:val="28"/>
          <w:lang w:val="en-US"/>
        </w:rPr>
        <w:t>dur</w:t>
      </w:r>
      <w:r w:rsidRPr="00DA41CA">
        <w:rPr>
          <w:rFonts w:ascii="Times New Roman" w:hAnsi="Times New Roman" w:cs="Times New Roman"/>
          <w:sz w:val="28"/>
          <w:szCs w:val="28"/>
        </w:rPr>
        <w:t xml:space="preserve"> (1 часть) (4 баллов)</w:t>
      </w:r>
    </w:p>
    <w:p w:rsidR="00C347FA" w:rsidRPr="00DA41CA" w:rsidRDefault="00C347FA" w:rsidP="00DA41CA">
      <w:pPr>
        <w:rPr>
          <w:rFonts w:ascii="Times New Roman" w:hAnsi="Times New Roman" w:cs="Times New Roman"/>
          <w:sz w:val="28"/>
          <w:szCs w:val="28"/>
        </w:rPr>
      </w:pPr>
    </w:p>
    <w:p w:rsidR="00DA41CA" w:rsidRPr="00DA41CA" w:rsidRDefault="006C798D" w:rsidP="00DA41CA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915025" cy="2981325"/>
            <wp:effectExtent l="19050" t="0" r="9525" b="0"/>
            <wp:docPr id="5" name="Рисунок 1" descr="C:\Documents and Settings\Admin\Local Settings\Temporary Internet Files\Content.Word\Моцарт Соната 10 C-dur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Local Settings\Temporary Internet Files\Content.Word\Моцарт Соната 10 C-dur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9941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41CA" w:rsidRPr="00DA41CA" w:rsidRDefault="00DA41CA" w:rsidP="00DA41CA">
      <w:pPr>
        <w:rPr>
          <w:rFonts w:ascii="Times New Roman" w:hAnsi="Times New Roman" w:cs="Times New Roman"/>
          <w:sz w:val="28"/>
          <w:szCs w:val="28"/>
        </w:rPr>
      </w:pPr>
    </w:p>
    <w:p w:rsidR="00DA41CA" w:rsidRPr="00DA41CA" w:rsidRDefault="00DA41CA" w:rsidP="00DA41CA">
      <w:pPr>
        <w:rPr>
          <w:rFonts w:ascii="Times New Roman" w:hAnsi="Times New Roman" w:cs="Times New Roman"/>
          <w:sz w:val="28"/>
          <w:szCs w:val="28"/>
        </w:rPr>
      </w:pPr>
    </w:p>
    <w:p w:rsidR="00DA41CA" w:rsidRPr="00DA41CA" w:rsidRDefault="00DA41CA" w:rsidP="00DA41CA">
      <w:pPr>
        <w:rPr>
          <w:rFonts w:ascii="Times New Roman" w:hAnsi="Times New Roman" w:cs="Times New Roman"/>
          <w:sz w:val="28"/>
          <w:szCs w:val="28"/>
        </w:rPr>
      </w:pPr>
    </w:p>
    <w:p w:rsidR="00DA41CA" w:rsidRPr="00DA41CA" w:rsidRDefault="00DA41CA" w:rsidP="00DA41CA">
      <w:pPr>
        <w:rPr>
          <w:rFonts w:ascii="Times New Roman" w:hAnsi="Times New Roman" w:cs="Times New Roman"/>
          <w:sz w:val="28"/>
          <w:szCs w:val="28"/>
        </w:rPr>
      </w:pPr>
    </w:p>
    <w:p w:rsidR="00DA41CA" w:rsidRPr="00DA41CA" w:rsidRDefault="00DA41CA" w:rsidP="00DA41CA">
      <w:pPr>
        <w:rPr>
          <w:rFonts w:ascii="Times New Roman" w:hAnsi="Times New Roman" w:cs="Times New Roman"/>
          <w:sz w:val="28"/>
          <w:szCs w:val="28"/>
        </w:rPr>
      </w:pPr>
    </w:p>
    <w:p w:rsidR="00DA41CA" w:rsidRPr="00DA41CA" w:rsidRDefault="00DA41CA" w:rsidP="00DA41CA">
      <w:pPr>
        <w:rPr>
          <w:rFonts w:ascii="Times New Roman" w:hAnsi="Times New Roman" w:cs="Times New Roman"/>
          <w:sz w:val="28"/>
          <w:szCs w:val="28"/>
        </w:rPr>
      </w:pPr>
      <w:r w:rsidRPr="00DA41CA">
        <w:rPr>
          <w:rFonts w:ascii="Times New Roman" w:hAnsi="Times New Roman" w:cs="Times New Roman"/>
          <w:sz w:val="28"/>
          <w:szCs w:val="28"/>
        </w:rPr>
        <w:t>2.Спеть с листа романс: Л.В. Бетховен «Волшебный цветок»(4 балла)</w:t>
      </w:r>
    </w:p>
    <w:p w:rsidR="00DA41CA" w:rsidRPr="00DA41CA" w:rsidRDefault="006C798D" w:rsidP="00DA41CA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40425" cy="8610600"/>
            <wp:effectExtent l="0" t="0" r="0" b="0"/>
            <wp:docPr id="11" name="Рисунок 1" descr="C:\Documents and Settings\Admin\Local Settings\Temporary Internet Files\Content.Word\Бетховен Волшебный цветок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Local Settings\Temporary Internet Files\Content.Word\Бетховен Волшебный цветок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61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41CA" w:rsidRPr="00DA41CA" w:rsidRDefault="00DA41CA" w:rsidP="00DA41CA">
      <w:pPr>
        <w:rPr>
          <w:rFonts w:ascii="Times New Roman" w:hAnsi="Times New Roman" w:cs="Times New Roman"/>
          <w:sz w:val="28"/>
          <w:szCs w:val="28"/>
        </w:rPr>
      </w:pPr>
    </w:p>
    <w:p w:rsidR="006C798D" w:rsidRDefault="00DA41CA" w:rsidP="00DA41CA">
      <w:pPr>
        <w:rPr>
          <w:rFonts w:ascii="Times New Roman" w:hAnsi="Times New Roman" w:cs="Times New Roman"/>
          <w:sz w:val="28"/>
          <w:szCs w:val="28"/>
        </w:rPr>
      </w:pPr>
      <w:r w:rsidRPr="00DA41CA">
        <w:rPr>
          <w:rFonts w:ascii="Times New Roman" w:hAnsi="Times New Roman" w:cs="Times New Roman"/>
          <w:sz w:val="28"/>
          <w:szCs w:val="28"/>
        </w:rPr>
        <w:t>3. Сочинить пьесу на заданную тему (2 балла)</w:t>
      </w:r>
    </w:p>
    <w:p w:rsidR="00F828EA" w:rsidRDefault="00F828EA" w:rsidP="00F828EA">
      <w:pPr>
        <w:spacing w:after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828EA" w:rsidRPr="00F418DC" w:rsidRDefault="00F828EA" w:rsidP="00F828EA">
      <w:pPr>
        <w:spacing w:after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635151" cy="495300"/>
            <wp:effectExtent l="19050" t="0" r="3649" b="0"/>
            <wp:docPr id="24" name="Рисунок 1" descr="C:\Documents and Settings\Admin\Local Settings\Temporary Internet Files\Content.Word\Зад. Продолжить отрывок мелодии 1-й вариант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Local Settings\Temporary Internet Files\Content.Word\Зад. Продолжить отрывок мелодии 1-й вариант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221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28EA" w:rsidRDefault="00F828EA" w:rsidP="00F828EA">
      <w:pPr>
        <w:spacing w:after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828EA" w:rsidRDefault="00F828EA" w:rsidP="00DA41CA">
      <w:pPr>
        <w:rPr>
          <w:rFonts w:ascii="Times New Roman" w:hAnsi="Times New Roman" w:cs="Times New Roman"/>
          <w:sz w:val="28"/>
          <w:szCs w:val="28"/>
        </w:rPr>
      </w:pPr>
    </w:p>
    <w:p w:rsidR="00DA41CA" w:rsidRDefault="00DA41CA" w:rsidP="00DA41CA">
      <w:pPr>
        <w:rPr>
          <w:rFonts w:ascii="Times New Roman" w:hAnsi="Times New Roman" w:cs="Times New Roman"/>
          <w:b/>
          <w:sz w:val="28"/>
          <w:szCs w:val="28"/>
        </w:rPr>
      </w:pPr>
      <w:r w:rsidRPr="006C798D">
        <w:rPr>
          <w:rFonts w:ascii="Times New Roman" w:hAnsi="Times New Roman" w:cs="Times New Roman"/>
          <w:b/>
          <w:sz w:val="28"/>
          <w:szCs w:val="28"/>
        </w:rPr>
        <w:t>2</w:t>
      </w:r>
      <w:r w:rsidR="006C798D" w:rsidRPr="006C798D">
        <w:rPr>
          <w:rFonts w:ascii="Times New Roman" w:hAnsi="Times New Roman" w:cs="Times New Roman"/>
          <w:b/>
          <w:sz w:val="28"/>
          <w:szCs w:val="28"/>
        </w:rPr>
        <w:t xml:space="preserve"> В</w:t>
      </w:r>
      <w:r w:rsidRPr="006C798D">
        <w:rPr>
          <w:rFonts w:ascii="Times New Roman" w:hAnsi="Times New Roman" w:cs="Times New Roman"/>
          <w:b/>
          <w:sz w:val="28"/>
          <w:szCs w:val="28"/>
        </w:rPr>
        <w:t>ариант</w:t>
      </w:r>
    </w:p>
    <w:p w:rsidR="00BD35B2" w:rsidRPr="006C798D" w:rsidRDefault="00BD35B2" w:rsidP="00DA41CA">
      <w:pPr>
        <w:rPr>
          <w:rFonts w:ascii="Times New Roman" w:hAnsi="Times New Roman" w:cs="Times New Roman"/>
          <w:sz w:val="28"/>
          <w:szCs w:val="28"/>
        </w:rPr>
      </w:pPr>
    </w:p>
    <w:p w:rsidR="00DA41CA" w:rsidRPr="00CF0D14" w:rsidRDefault="00DA41CA" w:rsidP="00DA41CA">
      <w:pPr>
        <w:rPr>
          <w:rFonts w:ascii="Times New Roman" w:hAnsi="Times New Roman" w:cs="Times New Roman"/>
          <w:sz w:val="28"/>
          <w:szCs w:val="28"/>
        </w:rPr>
      </w:pPr>
      <w:r w:rsidRPr="00CF0D14">
        <w:rPr>
          <w:rFonts w:ascii="Times New Roman" w:hAnsi="Times New Roman" w:cs="Times New Roman"/>
          <w:sz w:val="28"/>
          <w:szCs w:val="28"/>
        </w:rPr>
        <w:t xml:space="preserve">1.Определить музыкально-стилевые особенности следующего фрагмента </w:t>
      </w:r>
    </w:p>
    <w:p w:rsidR="00DA41CA" w:rsidRDefault="00DA41CA" w:rsidP="00DA41CA">
      <w:pPr>
        <w:rPr>
          <w:rFonts w:ascii="Times New Roman" w:hAnsi="Times New Roman" w:cs="Times New Roman"/>
          <w:sz w:val="28"/>
          <w:szCs w:val="28"/>
        </w:rPr>
      </w:pPr>
      <w:r w:rsidRPr="00CF0D14">
        <w:rPr>
          <w:rFonts w:ascii="Times New Roman" w:hAnsi="Times New Roman" w:cs="Times New Roman"/>
          <w:sz w:val="28"/>
          <w:szCs w:val="28"/>
        </w:rPr>
        <w:t>(П. Чайковский «Осенняя песнь»)</w:t>
      </w:r>
      <w:r w:rsidR="00CF0D14">
        <w:rPr>
          <w:rFonts w:ascii="Times New Roman" w:hAnsi="Times New Roman" w:cs="Times New Roman"/>
          <w:sz w:val="28"/>
          <w:szCs w:val="28"/>
        </w:rPr>
        <w:t xml:space="preserve"> (4 балла</w:t>
      </w:r>
      <w:r w:rsidRPr="00CF0D14">
        <w:rPr>
          <w:rFonts w:ascii="Times New Roman" w:hAnsi="Times New Roman" w:cs="Times New Roman"/>
          <w:sz w:val="28"/>
          <w:szCs w:val="28"/>
        </w:rPr>
        <w:t>)</w:t>
      </w:r>
    </w:p>
    <w:p w:rsidR="00F828EA" w:rsidRPr="00BD35B2" w:rsidRDefault="00F828EA" w:rsidP="00F828EA">
      <w:pPr>
        <w:spacing w:after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828EA" w:rsidRDefault="00F828EA" w:rsidP="00F828EA">
      <w:pPr>
        <w:spacing w:after="0"/>
        <w:jc w:val="both"/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</w:pPr>
      <w:r>
        <w:rPr>
          <w:noProof/>
          <w:lang w:eastAsia="ru-RU"/>
        </w:rPr>
        <w:drawing>
          <wp:inline distT="0" distB="0" distL="0" distR="0">
            <wp:extent cx="5940425" cy="4648200"/>
            <wp:effectExtent l="19050" t="0" r="3175" b="0"/>
            <wp:docPr id="18" name="Рисунок 1" descr="C:\Documents and Settings\Admin\Local Settings\Temporary Internet Files\Content.Word\Чайковский Октябрь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Local Settings\Temporary Internet Files\Content.Word\Чайковский Октябрь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64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28EA" w:rsidRDefault="00F828EA" w:rsidP="00F828EA">
      <w:pPr>
        <w:spacing w:after="0"/>
        <w:jc w:val="both"/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</w:pPr>
    </w:p>
    <w:p w:rsidR="00F828EA" w:rsidRDefault="00F828EA" w:rsidP="00F828EA">
      <w:pPr>
        <w:spacing w:after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828EA" w:rsidRDefault="00F828EA" w:rsidP="00F828EA">
      <w:pPr>
        <w:spacing w:after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828EA" w:rsidRDefault="00F828EA" w:rsidP="00F828EA">
      <w:pPr>
        <w:spacing w:after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A41CA" w:rsidRPr="00CF0D14" w:rsidRDefault="00DA41CA" w:rsidP="00DA41CA">
      <w:pPr>
        <w:rPr>
          <w:rFonts w:ascii="Times New Roman" w:hAnsi="Times New Roman" w:cs="Times New Roman"/>
          <w:sz w:val="28"/>
          <w:szCs w:val="28"/>
        </w:rPr>
      </w:pPr>
    </w:p>
    <w:p w:rsidR="00DA41CA" w:rsidRPr="00CF0D14" w:rsidRDefault="00DA41CA" w:rsidP="00DA41CA">
      <w:pPr>
        <w:rPr>
          <w:rFonts w:ascii="Times New Roman" w:hAnsi="Times New Roman" w:cs="Times New Roman"/>
          <w:sz w:val="28"/>
          <w:szCs w:val="28"/>
        </w:rPr>
      </w:pPr>
      <w:r w:rsidRPr="00CF0D14">
        <w:rPr>
          <w:rFonts w:ascii="Times New Roman" w:hAnsi="Times New Roman" w:cs="Times New Roman"/>
          <w:sz w:val="28"/>
          <w:szCs w:val="28"/>
        </w:rPr>
        <w:t>2.Спеть с листа романс: В.А.Моцарт «Маленькая пряха»</w:t>
      </w:r>
      <w:r w:rsidR="00CF0D14">
        <w:rPr>
          <w:rFonts w:ascii="Times New Roman" w:hAnsi="Times New Roman" w:cs="Times New Roman"/>
          <w:sz w:val="28"/>
          <w:szCs w:val="28"/>
        </w:rPr>
        <w:t xml:space="preserve"> (4 балла</w:t>
      </w:r>
      <w:r w:rsidR="00CF0D14" w:rsidRPr="00CF0D14">
        <w:rPr>
          <w:rFonts w:ascii="Times New Roman" w:hAnsi="Times New Roman" w:cs="Times New Roman"/>
          <w:sz w:val="28"/>
          <w:szCs w:val="28"/>
        </w:rPr>
        <w:t>)</w:t>
      </w:r>
    </w:p>
    <w:p w:rsidR="00F828EA" w:rsidRPr="008B2A7F" w:rsidRDefault="00F828EA" w:rsidP="00F828EA">
      <w:pPr>
        <w:spacing w:after="0"/>
        <w:jc w:val="both"/>
        <w:rPr>
          <w:noProof/>
          <w:sz w:val="28"/>
          <w:szCs w:val="28"/>
          <w:lang w:eastAsia="ru-RU"/>
        </w:rPr>
      </w:pPr>
    </w:p>
    <w:p w:rsidR="00F828EA" w:rsidRDefault="00F828EA" w:rsidP="00F828EA">
      <w:pPr>
        <w:spacing w:after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40425" cy="9563100"/>
            <wp:effectExtent l="19050" t="0" r="3175" b="0"/>
            <wp:docPr id="19" name="Рисунок 4" descr="C:\Documents and Settings\Admin\Local Settings\Temporary Internet Files\Content.Word\Моцарт Маленькая пряха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Admin\Local Settings\Temporary Internet Files\Content.Word\Моцарт Маленькая пряха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56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41CA" w:rsidRPr="00CF0D14" w:rsidRDefault="00DA41CA" w:rsidP="00DA41CA">
      <w:pPr>
        <w:rPr>
          <w:rFonts w:ascii="Times New Roman" w:hAnsi="Times New Roman" w:cs="Times New Roman"/>
          <w:sz w:val="28"/>
          <w:szCs w:val="28"/>
        </w:rPr>
      </w:pPr>
      <w:r w:rsidRPr="00CF0D14">
        <w:rPr>
          <w:rFonts w:ascii="Times New Roman" w:hAnsi="Times New Roman" w:cs="Times New Roman"/>
          <w:sz w:val="28"/>
          <w:szCs w:val="28"/>
        </w:rPr>
        <w:lastRenderedPageBreak/>
        <w:t>3. Сочинить пьесу на заданную тему</w:t>
      </w:r>
      <w:r w:rsidR="00CF0D14">
        <w:rPr>
          <w:rFonts w:ascii="Times New Roman" w:hAnsi="Times New Roman" w:cs="Times New Roman"/>
          <w:sz w:val="28"/>
          <w:szCs w:val="28"/>
        </w:rPr>
        <w:t xml:space="preserve"> (2 балла)</w:t>
      </w:r>
    </w:p>
    <w:p w:rsidR="00F828EA" w:rsidRDefault="00F828EA" w:rsidP="00F828EA">
      <w:pPr>
        <w:spacing w:after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828EA" w:rsidRPr="00A12E86" w:rsidRDefault="00F828EA" w:rsidP="00F828EA">
      <w:pPr>
        <w:spacing w:after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940425" cy="552450"/>
            <wp:effectExtent l="19050" t="0" r="3175" b="0"/>
            <wp:docPr id="26" name="Рисунок 4" descr="C:\Documents and Settings\Admin\Local Settings\Temporary Internet Files\Content.Word\Зад. Продолжить отрывок мелодии 2-й вариант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Admin\Local Settings\Temporary Internet Files\Content.Word\Зад. Продолжить отрывок мелодии 2-й вариант.bmp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41CA" w:rsidRPr="00CF0D14" w:rsidRDefault="00DA41CA" w:rsidP="00DA41CA">
      <w:pPr>
        <w:pStyle w:val="a3"/>
        <w:rPr>
          <w:szCs w:val="28"/>
        </w:rPr>
      </w:pPr>
    </w:p>
    <w:p w:rsidR="00AD6FA9" w:rsidRPr="004D1644" w:rsidRDefault="00AD6FA9" w:rsidP="00CF0D14">
      <w:pPr>
        <w:rPr>
          <w:rFonts w:ascii="Times New Roman" w:hAnsi="Times New Roman" w:cs="Times New Roman"/>
          <w:b/>
          <w:sz w:val="28"/>
          <w:szCs w:val="28"/>
        </w:rPr>
      </w:pPr>
    </w:p>
    <w:sectPr w:rsidR="00AD6FA9" w:rsidRPr="004D1644" w:rsidSect="00F828EA">
      <w:pgSz w:w="11906" w:h="16838"/>
      <w:pgMar w:top="907" w:right="851" w:bottom="90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075D04"/>
    <w:multiLevelType w:val="hybridMultilevel"/>
    <w:tmpl w:val="882216F0"/>
    <w:lvl w:ilvl="0" w:tplc="264EEAC0">
      <w:start w:val="1"/>
      <w:numFmt w:val="decimal"/>
      <w:lvlText w:val="%1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">
    <w:nsid w:val="720451CC"/>
    <w:multiLevelType w:val="hybridMultilevel"/>
    <w:tmpl w:val="5A70D9DA"/>
    <w:lvl w:ilvl="0" w:tplc="DEFC2AE8">
      <w:start w:val="1"/>
      <w:numFmt w:val="decimal"/>
      <w:lvlText w:val="%1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">
    <w:nsid w:val="7C9F2ED3"/>
    <w:multiLevelType w:val="hybridMultilevel"/>
    <w:tmpl w:val="F3F0E2A4"/>
    <w:lvl w:ilvl="0" w:tplc="5606ACBA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compat>
    <w:compatSetting w:name="compatibilityMode" w:uri="http://schemas.microsoft.com/office/word" w:val="12"/>
  </w:compat>
  <w:rsids>
    <w:rsidRoot w:val="00FA330C"/>
    <w:rsid w:val="000B5917"/>
    <w:rsid w:val="000E6827"/>
    <w:rsid w:val="0019704D"/>
    <w:rsid w:val="001B3AB4"/>
    <w:rsid w:val="002E68A0"/>
    <w:rsid w:val="0035781B"/>
    <w:rsid w:val="00430343"/>
    <w:rsid w:val="004D1644"/>
    <w:rsid w:val="005B66AE"/>
    <w:rsid w:val="006C798D"/>
    <w:rsid w:val="006F278D"/>
    <w:rsid w:val="007710C9"/>
    <w:rsid w:val="00A05BA5"/>
    <w:rsid w:val="00A1076B"/>
    <w:rsid w:val="00A946A4"/>
    <w:rsid w:val="00AD6FA9"/>
    <w:rsid w:val="00B02740"/>
    <w:rsid w:val="00B55D1C"/>
    <w:rsid w:val="00BD35B2"/>
    <w:rsid w:val="00C347FA"/>
    <w:rsid w:val="00CC35DD"/>
    <w:rsid w:val="00CF0D14"/>
    <w:rsid w:val="00D02015"/>
    <w:rsid w:val="00D373AF"/>
    <w:rsid w:val="00DA41CA"/>
    <w:rsid w:val="00DE1053"/>
    <w:rsid w:val="00DE3F35"/>
    <w:rsid w:val="00F828EA"/>
    <w:rsid w:val="00FA330C"/>
    <w:rsid w:val="00FA76B5"/>
    <w:rsid w:val="00FF3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48356B-5E78-4E49-9EF0-3475A260C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330C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164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C79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79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950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458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user</cp:lastModifiedBy>
  <cp:revision>18</cp:revision>
  <dcterms:created xsi:type="dcterms:W3CDTF">2019-10-03T06:47:00Z</dcterms:created>
  <dcterms:modified xsi:type="dcterms:W3CDTF">2019-11-17T17:01:00Z</dcterms:modified>
</cp:coreProperties>
</file>